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BFEC4" w14:textId="77777777" w:rsidR="00510B86" w:rsidRDefault="00510B86" w:rsidP="00510B86">
      <w:pPr>
        <w:pStyle w:val="Akapitzlist"/>
      </w:pPr>
    </w:p>
    <w:p w14:paraId="5A297A8C" w14:textId="77777777" w:rsidR="00510B86" w:rsidRDefault="00510B86" w:rsidP="00510B86">
      <w:pPr>
        <w:pStyle w:val="Akapitzlist"/>
        <w:jc w:val="right"/>
        <w:rPr>
          <w:b/>
          <w:bCs/>
        </w:rPr>
      </w:pPr>
      <w:r>
        <w:rPr>
          <w:b/>
          <w:bCs/>
        </w:rPr>
        <w:t xml:space="preserve">Załącznik nr  5 </w:t>
      </w:r>
    </w:p>
    <w:p w14:paraId="044F226E" w14:textId="77777777" w:rsidR="00510B86" w:rsidRDefault="00510B86" w:rsidP="00510B86">
      <w:pPr>
        <w:pStyle w:val="Akapitzlist"/>
        <w:jc w:val="right"/>
        <w:rPr>
          <w:b/>
          <w:bCs/>
        </w:rPr>
      </w:pPr>
    </w:p>
    <w:p w14:paraId="6AE89A12" w14:textId="77777777" w:rsidR="00510B86" w:rsidRDefault="00510B86" w:rsidP="00510B86">
      <w:pPr>
        <w:pStyle w:val="Akapitzlist"/>
        <w:jc w:val="right"/>
        <w:rPr>
          <w:b/>
          <w:bCs/>
        </w:rPr>
      </w:pPr>
    </w:p>
    <w:p w14:paraId="786B82A5" w14:textId="77777777" w:rsidR="00510B86" w:rsidRDefault="00510B86" w:rsidP="00510B86">
      <w:pPr>
        <w:pStyle w:val="Akapitzlist"/>
        <w:jc w:val="center"/>
        <w:rPr>
          <w:b/>
          <w:bCs/>
        </w:rPr>
      </w:pPr>
      <w:r>
        <w:rPr>
          <w:b/>
          <w:bCs/>
        </w:rPr>
        <w:t>REJESTR ZGŁOSZONYCH NARUSZEŃ</w:t>
      </w:r>
    </w:p>
    <w:p w14:paraId="4F7FF98A" w14:textId="77777777" w:rsidR="00510B86" w:rsidRDefault="00510B86" w:rsidP="00510B86">
      <w:pPr>
        <w:pStyle w:val="Akapitzlist"/>
        <w:jc w:val="center"/>
        <w:rPr>
          <w:b/>
          <w:bCs/>
        </w:rPr>
      </w:pPr>
    </w:p>
    <w:p w14:paraId="7B94F7E0" w14:textId="77777777" w:rsidR="00510B86" w:rsidRDefault="00510B86" w:rsidP="00510B86">
      <w:pPr>
        <w:pStyle w:val="Akapitzlist"/>
        <w:jc w:val="center"/>
        <w:rPr>
          <w:b/>
          <w:bCs/>
        </w:rPr>
      </w:pPr>
    </w:p>
    <w:tbl>
      <w:tblPr>
        <w:tblStyle w:val="Tabela-Siatka"/>
        <w:tblW w:w="15464" w:type="dxa"/>
        <w:tblInd w:w="-856" w:type="dxa"/>
        <w:tblLook w:val="04A0" w:firstRow="1" w:lastRow="0" w:firstColumn="1" w:lastColumn="0" w:noHBand="0" w:noVBand="1"/>
      </w:tblPr>
      <w:tblGrid>
        <w:gridCol w:w="570"/>
        <w:gridCol w:w="1281"/>
        <w:gridCol w:w="1977"/>
        <w:gridCol w:w="1701"/>
        <w:gridCol w:w="1701"/>
        <w:gridCol w:w="1219"/>
        <w:gridCol w:w="1252"/>
        <w:gridCol w:w="1246"/>
        <w:gridCol w:w="1317"/>
        <w:gridCol w:w="2092"/>
        <w:gridCol w:w="1108"/>
      </w:tblGrid>
      <w:tr w:rsidR="00510B86" w14:paraId="52BE61C8" w14:textId="77777777" w:rsidTr="00C276DE">
        <w:tc>
          <w:tcPr>
            <w:tcW w:w="570" w:type="dxa"/>
          </w:tcPr>
          <w:p w14:paraId="1CF636ED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281" w:type="dxa"/>
          </w:tcPr>
          <w:p w14:paraId="2CA5E0F7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otrzymania zgłoszenia </w:t>
            </w:r>
          </w:p>
        </w:tc>
        <w:tc>
          <w:tcPr>
            <w:tcW w:w="1977" w:type="dxa"/>
          </w:tcPr>
          <w:p w14:paraId="72B4266A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 zgłoszenia</w:t>
            </w:r>
          </w:p>
        </w:tc>
        <w:tc>
          <w:tcPr>
            <w:tcW w:w="1701" w:type="dxa"/>
          </w:tcPr>
          <w:p w14:paraId="0432A3AD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zgłaszającego</w:t>
            </w:r>
          </w:p>
        </w:tc>
        <w:tc>
          <w:tcPr>
            <w:tcW w:w="1701" w:type="dxa"/>
          </w:tcPr>
          <w:p w14:paraId="25BDDE5E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rozpoznający zgłoszenie</w:t>
            </w:r>
          </w:p>
        </w:tc>
        <w:tc>
          <w:tcPr>
            <w:tcW w:w="1219" w:type="dxa"/>
          </w:tcPr>
          <w:p w14:paraId="000890AC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Kogo dotyczy zgłoszenie</w:t>
            </w:r>
          </w:p>
        </w:tc>
        <w:tc>
          <w:tcPr>
            <w:tcW w:w="1252" w:type="dxa"/>
          </w:tcPr>
          <w:p w14:paraId="63A2C5C3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naruszenia</w:t>
            </w:r>
          </w:p>
        </w:tc>
        <w:tc>
          <w:tcPr>
            <w:tcW w:w="1246" w:type="dxa"/>
          </w:tcPr>
          <w:p w14:paraId="7689BB48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Działania naprawcze</w:t>
            </w:r>
          </w:p>
        </w:tc>
        <w:tc>
          <w:tcPr>
            <w:tcW w:w="1317" w:type="dxa"/>
          </w:tcPr>
          <w:p w14:paraId="1CE2A0C9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zakończenia </w:t>
            </w:r>
          </w:p>
        </w:tc>
        <w:tc>
          <w:tcPr>
            <w:tcW w:w="2092" w:type="dxa"/>
          </w:tcPr>
          <w:p w14:paraId="3D3EFA97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 informacji zwrotnej </w:t>
            </w:r>
          </w:p>
        </w:tc>
        <w:tc>
          <w:tcPr>
            <w:tcW w:w="1108" w:type="dxa"/>
          </w:tcPr>
          <w:p w14:paraId="342035D8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Załączniki</w:t>
            </w:r>
          </w:p>
        </w:tc>
      </w:tr>
      <w:tr w:rsidR="00510B86" w14:paraId="56CC42E3" w14:textId="77777777" w:rsidTr="00C276DE">
        <w:tc>
          <w:tcPr>
            <w:tcW w:w="570" w:type="dxa"/>
          </w:tcPr>
          <w:p w14:paraId="6CBA05FA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14:paraId="37843D3C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7" w:type="dxa"/>
          </w:tcPr>
          <w:p w14:paraId="672DF28C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8BED733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C52A068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19" w:type="dxa"/>
          </w:tcPr>
          <w:p w14:paraId="08E0B0AB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52" w:type="dxa"/>
          </w:tcPr>
          <w:p w14:paraId="2EE63F67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46" w:type="dxa"/>
          </w:tcPr>
          <w:p w14:paraId="521B1D7F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17" w:type="dxa"/>
          </w:tcPr>
          <w:p w14:paraId="75476B1F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092" w:type="dxa"/>
          </w:tcPr>
          <w:p w14:paraId="4FE58A3C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108" w:type="dxa"/>
          </w:tcPr>
          <w:p w14:paraId="33F4F0F2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tr w:rsidR="00510B86" w14:paraId="66CECBC8" w14:textId="77777777" w:rsidTr="00C276DE">
        <w:tc>
          <w:tcPr>
            <w:tcW w:w="570" w:type="dxa"/>
          </w:tcPr>
          <w:p w14:paraId="752EE989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14:paraId="23C21C44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7" w:type="dxa"/>
          </w:tcPr>
          <w:p w14:paraId="68C31AF7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FEE73C3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9DBC740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19" w:type="dxa"/>
          </w:tcPr>
          <w:p w14:paraId="1F7799B3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52" w:type="dxa"/>
          </w:tcPr>
          <w:p w14:paraId="4A502B63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46" w:type="dxa"/>
          </w:tcPr>
          <w:p w14:paraId="009D5A1F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17" w:type="dxa"/>
          </w:tcPr>
          <w:p w14:paraId="2F9712FB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092" w:type="dxa"/>
          </w:tcPr>
          <w:p w14:paraId="51BFF81B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108" w:type="dxa"/>
          </w:tcPr>
          <w:p w14:paraId="4C9E0FBE" w14:textId="77777777" w:rsidR="00510B86" w:rsidRDefault="00510B86" w:rsidP="00C276DE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</w:tbl>
    <w:p w14:paraId="2EDFBDC2" w14:textId="1A003708" w:rsidR="00510B86" w:rsidRDefault="00510B86" w:rsidP="00510B86">
      <w:pPr>
        <w:rPr>
          <w:b/>
          <w:bCs/>
        </w:rPr>
        <w:sectPr w:rsidR="00510B86" w:rsidSect="00510B86">
          <w:pgSz w:w="16838" w:h="11906" w:orient="landscape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5DD9B3BC" w14:textId="77777777" w:rsidR="00510B86" w:rsidRDefault="00510B86"/>
    <w:sectPr w:rsidR="0051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86"/>
    <w:rsid w:val="003E17E8"/>
    <w:rsid w:val="00510B86"/>
    <w:rsid w:val="006A7582"/>
    <w:rsid w:val="00F4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0947"/>
  <w15:chartTrackingRefBased/>
  <w15:docId w15:val="{F3798BE9-608E-4C7C-B077-33CF8160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B86"/>
    <w:pPr>
      <w:ind w:left="720"/>
      <w:contextualSpacing/>
    </w:pPr>
  </w:style>
  <w:style w:type="table" w:styleId="Tabela-Siatka">
    <w:name w:val="Table Grid"/>
    <w:basedOn w:val="Standardowy"/>
    <w:uiPriority w:val="39"/>
    <w:rsid w:val="0051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ZIELIŃSKA</dc:creator>
  <cp:keywords/>
  <dc:description/>
  <cp:lastModifiedBy>Beata Zielińska</cp:lastModifiedBy>
  <cp:revision>2</cp:revision>
  <dcterms:created xsi:type="dcterms:W3CDTF">2024-09-13T13:31:00Z</dcterms:created>
  <dcterms:modified xsi:type="dcterms:W3CDTF">2024-09-13T13:31:00Z</dcterms:modified>
</cp:coreProperties>
</file>